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4F" w:rsidRPr="00B07832" w:rsidRDefault="00B07832" w:rsidP="00B6763E">
      <w:pPr>
        <w:spacing w:after="0" w:line="240" w:lineRule="auto"/>
      </w:pPr>
      <w:r>
        <w:rPr>
          <w:b/>
        </w:rPr>
        <w:t>Artificial Intelligence Comprehensive</w:t>
      </w:r>
      <w:r w:rsidR="00700F91">
        <w:rPr>
          <w:b/>
        </w:rPr>
        <w:t xml:space="preserve"> </w:t>
      </w:r>
      <w:r>
        <w:rPr>
          <w:b/>
        </w:rPr>
        <w:t>Exam</w:t>
      </w:r>
      <w:r w:rsidR="007165A5">
        <w:tab/>
      </w:r>
      <w:r w:rsidR="007165A5">
        <w:tab/>
        <w:t>[</w:t>
      </w:r>
      <w:r w:rsidR="00B8005C">
        <w:t>1</w:t>
      </w:r>
      <w:r w:rsidR="004B684C">
        <w:t>4</w:t>
      </w:r>
      <w:r w:rsidR="00C26852">
        <w:t xml:space="preserve"> question, </w:t>
      </w:r>
      <w:r w:rsidR="003B1CB3">
        <w:t>33</w:t>
      </w:r>
      <w:r w:rsidR="00A51233">
        <w:t xml:space="preserve"> points</w:t>
      </w:r>
      <w:r w:rsidR="00B6763E">
        <w:t>]</w:t>
      </w:r>
      <w:r w:rsidR="00B6763E" w:rsidRPr="00C26852">
        <w:rPr>
          <w:i/>
        </w:rPr>
        <w:tab/>
      </w:r>
    </w:p>
    <w:p w:rsidR="00D83095" w:rsidRPr="00C26852" w:rsidRDefault="00D83095" w:rsidP="00B6763E">
      <w:pPr>
        <w:spacing w:after="0" w:line="240" w:lineRule="auto"/>
        <w:rPr>
          <w:i/>
        </w:rPr>
      </w:pPr>
    </w:p>
    <w:p w:rsidR="00B6763E" w:rsidRDefault="003D1E5F" w:rsidP="00B6763E">
      <w:pPr>
        <w:spacing w:after="0" w:line="240" w:lineRule="auto"/>
        <w:rPr>
          <w:i/>
        </w:rPr>
      </w:pPr>
      <w:r>
        <w:rPr>
          <w:i/>
        </w:rPr>
        <w:t xml:space="preserve">YOU </w:t>
      </w:r>
      <w:r w:rsidR="008B662F">
        <w:rPr>
          <w:i/>
        </w:rPr>
        <w:t>MAY</w:t>
      </w:r>
      <w:r>
        <w:rPr>
          <w:i/>
        </w:rPr>
        <w:t xml:space="preserve"> WORK FOR COMPUTATIONS ON BALNK PAGES HERE BUT, THE </w:t>
      </w:r>
      <w:r w:rsidRPr="003D1E5F">
        <w:rPr>
          <w:i/>
          <w:u w:val="single"/>
        </w:rPr>
        <w:t>RESULTS MUST BE ON THIS TABLE</w:t>
      </w:r>
      <w:r>
        <w:rPr>
          <w:i/>
        </w:rPr>
        <w:t xml:space="preserve">, AND ALL ROUGH </w:t>
      </w:r>
      <w:r w:rsidR="00B34CBD">
        <w:rPr>
          <w:i/>
        </w:rPr>
        <w:t>WORKS MUST BE NUMBERED FOR ME IN CASE I WANT TO</w:t>
      </w:r>
      <w:r>
        <w:rPr>
          <w:i/>
        </w:rPr>
        <w:t xml:space="preserve"> VERIFY.</w:t>
      </w:r>
    </w:p>
    <w:p w:rsidR="003D1E5F" w:rsidRPr="003D1E5F" w:rsidRDefault="003D1E5F" w:rsidP="00B6763E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3D6181" w:rsidTr="0051442D">
        <w:tc>
          <w:tcPr>
            <w:tcW w:w="5125" w:type="dxa"/>
          </w:tcPr>
          <w:p w:rsidR="003D6181" w:rsidRPr="0051442D" w:rsidRDefault="0051442D" w:rsidP="00607A73">
            <w:pPr>
              <w:rPr>
                <w:b/>
                <w:i/>
              </w:rPr>
            </w:pPr>
            <w:r w:rsidRPr="0051442D">
              <w:rPr>
                <w:b/>
                <w:i/>
              </w:rPr>
              <w:t>Question</w:t>
            </w:r>
            <w:r w:rsidR="0063560A">
              <w:rPr>
                <w:b/>
                <w:i/>
              </w:rPr>
              <w:t>s</w:t>
            </w:r>
          </w:p>
        </w:tc>
        <w:tc>
          <w:tcPr>
            <w:tcW w:w="4225" w:type="dxa"/>
          </w:tcPr>
          <w:p w:rsidR="003D6181" w:rsidRPr="0051442D" w:rsidRDefault="00E12C6A" w:rsidP="00607A73">
            <w:pPr>
              <w:rPr>
                <w:b/>
                <w:i/>
              </w:rPr>
            </w:pPr>
            <w:r>
              <w:rPr>
                <w:b/>
                <w:i/>
              </w:rPr>
              <w:t>Write your answe</w:t>
            </w:r>
            <w:r w:rsidR="0051442D">
              <w:rPr>
                <w:b/>
                <w:i/>
              </w:rPr>
              <w:t>r</w:t>
            </w:r>
            <w:r>
              <w:rPr>
                <w:b/>
                <w:i/>
              </w:rPr>
              <w:t>s</w:t>
            </w:r>
            <w:r w:rsidR="0051442D">
              <w:rPr>
                <w:b/>
                <w:i/>
              </w:rPr>
              <w:t xml:space="preserve"> here</w:t>
            </w:r>
          </w:p>
        </w:tc>
      </w:tr>
      <w:tr w:rsidR="003D6181" w:rsidTr="0051442D">
        <w:tc>
          <w:tcPr>
            <w:tcW w:w="5125" w:type="dxa"/>
          </w:tcPr>
          <w:p w:rsidR="003D6181" w:rsidRDefault="005C0C43" w:rsidP="00607A73">
            <w:r>
              <w:rPr>
                <w:b/>
              </w:rPr>
              <w:t>Q1</w:t>
            </w:r>
            <w:r w:rsidRPr="005F2FAD">
              <w:rPr>
                <w:b/>
              </w:rPr>
              <w:t>.</w:t>
            </w:r>
            <w:r>
              <w:t xml:space="preserve"> The canonical Decision tree learning algorithm for choosing “next” attribute is by looking at ______________ of the attribute with respect to all available attributes at that stage, and this quantity is </w:t>
            </w:r>
            <w:r w:rsidR="00C129DE">
              <w:t xml:space="preserve">computed </w:t>
            </w:r>
            <w:r>
              <w:t xml:space="preserve">based on __________ calculation.  Fill in these two blanks. </w:t>
            </w:r>
          </w:p>
        </w:tc>
        <w:tc>
          <w:tcPr>
            <w:tcW w:w="4225" w:type="dxa"/>
          </w:tcPr>
          <w:p w:rsidR="005C0C43" w:rsidRDefault="005C0C43" w:rsidP="005C0C43">
            <w:r>
              <w:rPr>
                <w:b/>
              </w:rPr>
              <w:t>ANS a.</w:t>
            </w:r>
            <w:r>
              <w:t xml:space="preserve"> </w:t>
            </w:r>
            <w:r w:rsidR="00963B6C">
              <w:t xml:space="preserve"> </w:t>
            </w:r>
          </w:p>
          <w:p w:rsidR="005C0C43" w:rsidRDefault="005C0C43" w:rsidP="005C0C43"/>
          <w:p w:rsidR="003D6181" w:rsidRDefault="005C0C43" w:rsidP="00607A73">
            <w:r>
              <w:rPr>
                <w:b/>
              </w:rPr>
              <w:t xml:space="preserve">ANS b. </w:t>
            </w:r>
            <w:r w:rsidR="00963B6C">
              <w:t xml:space="preserve"> </w:t>
            </w:r>
          </w:p>
          <w:p w:rsidR="00C44EC4" w:rsidRDefault="00C44EC4" w:rsidP="00607A73"/>
          <w:p w:rsidR="00C44EC4" w:rsidRDefault="00C44EC4" w:rsidP="00607A73"/>
          <w:p w:rsidR="00C44EC4" w:rsidRDefault="00C44EC4" w:rsidP="00607A73">
            <w:r>
              <w:t xml:space="preserve">                                                                           [2]</w:t>
            </w:r>
          </w:p>
        </w:tc>
      </w:tr>
      <w:tr w:rsidR="005C0C43" w:rsidTr="0051442D">
        <w:tc>
          <w:tcPr>
            <w:tcW w:w="5125" w:type="dxa"/>
          </w:tcPr>
          <w:p w:rsidR="005C0C43" w:rsidRDefault="005C0C43" w:rsidP="00F01A1B">
            <w:r>
              <w:rPr>
                <w:b/>
              </w:rPr>
              <w:t>Q2</w:t>
            </w:r>
            <w:r w:rsidRPr="0078167B">
              <w:rPr>
                <w:b/>
              </w:rPr>
              <w:t>.</w:t>
            </w:r>
            <w:r w:rsidRPr="0078167B">
              <w:t xml:space="preserve"> </w:t>
            </w:r>
            <w:r>
              <w:t xml:space="preserve">With </w:t>
            </w:r>
            <w:r w:rsidRPr="00AB06F7">
              <w:rPr>
                <w:i/>
              </w:rPr>
              <w:t>five</w:t>
            </w:r>
            <w:r>
              <w:t xml:space="preserve"> binary attributes making a target decision (e.g. going to </w:t>
            </w:r>
            <w:r w:rsidR="00BF5284">
              <w:t xml:space="preserve">a </w:t>
            </w:r>
            <w:r>
              <w:t xml:space="preserve">restaurant or not) how many </w:t>
            </w:r>
            <w:r w:rsidR="00F01A1B">
              <w:t xml:space="preserve">total number of </w:t>
            </w:r>
            <w:r>
              <w:t xml:space="preserve">decision trees </w:t>
            </w:r>
            <w:r w:rsidR="00F01A1B">
              <w:t xml:space="preserve">may exist </w:t>
            </w:r>
            <w:r>
              <w:t>(</w:t>
            </w:r>
            <w:r w:rsidR="00F01A1B">
              <w:t>a combinatorics formula will do, you need not compute the actual number</w:t>
            </w:r>
            <w:r>
              <w:t>)?</w:t>
            </w:r>
          </w:p>
        </w:tc>
        <w:tc>
          <w:tcPr>
            <w:tcW w:w="4225" w:type="dxa"/>
          </w:tcPr>
          <w:p w:rsidR="00C86E82" w:rsidRDefault="005C0C43" w:rsidP="00963B6C">
            <w:pPr>
              <w:rPr>
                <w:b/>
              </w:rPr>
            </w:pPr>
            <w:r>
              <w:rPr>
                <w:b/>
              </w:rPr>
              <w:t xml:space="preserve">Ans: </w:t>
            </w:r>
            <w:r w:rsidR="00963B6C">
              <w:rPr>
                <w:b/>
              </w:rPr>
              <w:t xml:space="preserve"> </w:t>
            </w:r>
          </w:p>
          <w:p w:rsidR="00963B6C" w:rsidRPr="00C86E82" w:rsidRDefault="00963B6C" w:rsidP="00963B6C"/>
          <w:p w:rsidR="003B30EC" w:rsidRDefault="003B30EC" w:rsidP="005C0C43"/>
          <w:p w:rsidR="003B30EC" w:rsidRDefault="003B30EC" w:rsidP="005C0C43"/>
          <w:p w:rsidR="005C0C43" w:rsidRPr="003F4B9D" w:rsidRDefault="003B30EC" w:rsidP="005C0C43">
            <w:r>
              <w:t xml:space="preserve">                                                                           [2]</w:t>
            </w:r>
          </w:p>
        </w:tc>
      </w:tr>
      <w:tr w:rsidR="005C0C43" w:rsidTr="0051442D">
        <w:tc>
          <w:tcPr>
            <w:tcW w:w="5125" w:type="dxa"/>
          </w:tcPr>
          <w:p w:rsidR="005C0C43" w:rsidRDefault="005C0C43" w:rsidP="005C0C43">
            <w:r>
              <w:rPr>
                <w:b/>
              </w:rPr>
              <w:t>Q3</w:t>
            </w:r>
            <w:r w:rsidRPr="00A1394F">
              <w:rPr>
                <w:b/>
              </w:rPr>
              <w:t>.</w:t>
            </w:r>
            <w:r>
              <w:t xml:space="preserve"> A machine learning algorithm is so much biased toward the training set that it often fails in test sets. What is this problem called?</w:t>
            </w:r>
          </w:p>
          <w:p w:rsidR="005C0C43" w:rsidRDefault="005C0C43" w:rsidP="005C0C43"/>
          <w:p w:rsidR="005C0C43" w:rsidRDefault="005C0C43" w:rsidP="005C0C43">
            <w:r>
              <w:t xml:space="preserve">How is it avoided in </w:t>
            </w:r>
            <w:r w:rsidR="00756233">
              <w:t xml:space="preserve">the </w:t>
            </w:r>
            <w:r>
              <w:t>decision tree-learning? You need not explain.</w:t>
            </w:r>
          </w:p>
        </w:tc>
        <w:tc>
          <w:tcPr>
            <w:tcW w:w="4225" w:type="dxa"/>
          </w:tcPr>
          <w:p w:rsidR="005C0C43" w:rsidRPr="00BD45CD" w:rsidRDefault="005C0C43" w:rsidP="005C0C43">
            <w:pPr>
              <w:rPr>
                <w:b/>
              </w:rPr>
            </w:pPr>
            <w:r>
              <w:rPr>
                <w:b/>
              </w:rPr>
              <w:t xml:space="preserve">ANS a. </w:t>
            </w:r>
            <w:r w:rsidR="00963B6C">
              <w:t xml:space="preserve"> </w:t>
            </w:r>
          </w:p>
          <w:p w:rsidR="005C0C43" w:rsidRDefault="005C0C43" w:rsidP="005C0C43"/>
          <w:p w:rsidR="005C0C43" w:rsidRDefault="005C0C43" w:rsidP="005C0C43">
            <w:r>
              <w:rPr>
                <w:b/>
              </w:rPr>
              <w:t xml:space="preserve">ANS b. </w:t>
            </w:r>
            <w:r w:rsidR="00963B6C">
              <w:t xml:space="preserve"> </w:t>
            </w:r>
          </w:p>
          <w:p w:rsidR="00963B6C" w:rsidRPr="00BD45CD" w:rsidRDefault="00963B6C" w:rsidP="005C0C43"/>
          <w:p w:rsidR="005C0C43" w:rsidRDefault="005C0C43" w:rsidP="005C0C43"/>
          <w:p w:rsidR="005C0C43" w:rsidRDefault="005C0C43" w:rsidP="005C0C43">
            <w:r>
              <w:t xml:space="preserve">                                                                           [2]</w:t>
            </w:r>
          </w:p>
        </w:tc>
      </w:tr>
      <w:tr w:rsidR="005C0C43" w:rsidTr="0051442D">
        <w:tc>
          <w:tcPr>
            <w:tcW w:w="5125" w:type="dxa"/>
          </w:tcPr>
          <w:p w:rsidR="005C0C43" w:rsidRDefault="005C0C43" w:rsidP="005C0C43">
            <w:r>
              <w:rPr>
                <w:b/>
              </w:rPr>
              <w:t>Q4</w:t>
            </w:r>
            <w:r w:rsidRPr="00607A73">
              <w:rPr>
                <w:b/>
              </w:rPr>
              <w:t>.</w:t>
            </w:r>
            <w:r>
              <w:t xml:space="preserve"> What type of learning problem is the following one?</w:t>
            </w:r>
          </w:p>
          <w:p w:rsidR="005C0C43" w:rsidRDefault="005C0C43" w:rsidP="005C0C43">
            <w:r>
              <w:t>Given a training set learn to predict the classification of a unknown data.</w:t>
            </w:r>
          </w:p>
        </w:tc>
        <w:tc>
          <w:tcPr>
            <w:tcW w:w="4225" w:type="dxa"/>
          </w:tcPr>
          <w:p w:rsidR="005C0C43" w:rsidRDefault="005C0C43" w:rsidP="005C0C43">
            <w:r w:rsidRPr="00FB0B81">
              <w:rPr>
                <w:b/>
              </w:rPr>
              <w:t>ANS.</w:t>
            </w:r>
            <w:r>
              <w:t xml:space="preserve">   </w:t>
            </w:r>
            <w:r w:rsidR="00963B6C">
              <w:t xml:space="preserve"> </w:t>
            </w:r>
          </w:p>
          <w:p w:rsidR="005C0C43" w:rsidRDefault="005C0C43" w:rsidP="005C0C43"/>
          <w:p w:rsidR="005C0C43" w:rsidRDefault="005C0C43" w:rsidP="005C0C43"/>
          <w:p w:rsidR="005C0C43" w:rsidRDefault="005C0C43" w:rsidP="005C0C43">
            <w:r>
              <w:t xml:space="preserve">                                                                          [1]</w:t>
            </w:r>
          </w:p>
        </w:tc>
      </w:tr>
      <w:tr w:rsidR="005C0C43" w:rsidTr="0051442D">
        <w:tc>
          <w:tcPr>
            <w:tcW w:w="5125" w:type="dxa"/>
          </w:tcPr>
          <w:p w:rsidR="005C0C43" w:rsidRDefault="005C0C43" w:rsidP="005C0C43">
            <w:r>
              <w:rPr>
                <w:b/>
              </w:rPr>
              <w:t>Q5</w:t>
            </w:r>
            <w:r w:rsidRPr="00B6763E">
              <w:rPr>
                <w:b/>
              </w:rPr>
              <w:t>.</w:t>
            </w:r>
            <w:r>
              <w:t xml:space="preserve">  What type of learning problem is the following one?</w:t>
            </w:r>
          </w:p>
          <w:p w:rsidR="005C0C43" w:rsidRDefault="005C0C43" w:rsidP="005C0C43">
            <w:r>
              <w:t>Given a set of data cluster them into different groups.</w:t>
            </w:r>
          </w:p>
        </w:tc>
        <w:tc>
          <w:tcPr>
            <w:tcW w:w="4225" w:type="dxa"/>
          </w:tcPr>
          <w:p w:rsidR="00963B6C" w:rsidRDefault="005C0C43" w:rsidP="005C0C43">
            <w:r w:rsidRPr="004F418A">
              <w:rPr>
                <w:b/>
              </w:rPr>
              <w:t>Ans.</w:t>
            </w:r>
            <w:r>
              <w:t xml:space="preserve">  </w:t>
            </w:r>
          </w:p>
          <w:p w:rsidR="005C0C43" w:rsidRDefault="005C0C43" w:rsidP="005C0C43"/>
          <w:p w:rsidR="005C0C43" w:rsidRDefault="005C0C43" w:rsidP="005C0C43">
            <w:r>
              <w:t xml:space="preserve">                                                                           [1]</w:t>
            </w:r>
          </w:p>
        </w:tc>
      </w:tr>
      <w:tr w:rsidR="005C0C43" w:rsidTr="0051442D">
        <w:tc>
          <w:tcPr>
            <w:tcW w:w="5125" w:type="dxa"/>
          </w:tcPr>
          <w:p w:rsidR="005C0C43" w:rsidRDefault="00DB20F1" w:rsidP="005C0C43">
            <w:r>
              <w:rPr>
                <w:b/>
              </w:rPr>
              <w:t xml:space="preserve">Q6. </w:t>
            </w:r>
            <w:r>
              <w:t xml:space="preserve"> </w:t>
            </w:r>
            <w:r w:rsidR="00EF09B4">
              <w:t xml:space="preserve">Your goal is to navigate a robot out of a maze. </w:t>
            </w:r>
          </w:p>
          <w:p w:rsidR="00EF09B4" w:rsidRPr="00EF09B4" w:rsidRDefault="00EF09B4" w:rsidP="00EF09B4">
            <w:pPr>
              <w:autoSpaceDE w:val="0"/>
              <w:autoSpaceDN w:val="0"/>
              <w:adjustRightInd w:val="0"/>
              <w:rPr>
                <w:rFonts w:ascii="Courier Std" w:hAnsi="Courier Std" w:cs="Times New Roman"/>
              </w:rPr>
            </w:pPr>
            <w:r w:rsidRPr="00EF09B4">
              <w:rPr>
                <w:rFonts w:ascii="Courier Std" w:hAnsi="Courier Std" w:cs="Times New Roman"/>
              </w:rPr>
              <w:t xml:space="preserve">The coordinate system is defined so that the center of the maze is at </w:t>
            </w:r>
            <w:r w:rsidRPr="00EF09B4">
              <w:rPr>
                <w:rFonts w:ascii="Courier Std" w:hAnsi="Courier Std" w:cs="CMR10"/>
              </w:rPr>
              <w:t>(0</w:t>
            </w:r>
            <w:r w:rsidRPr="00EF09B4">
              <w:rPr>
                <w:rFonts w:ascii="Courier Std" w:eastAsia="CMMI10" w:hAnsi="Courier Std" w:cs="CMMI10"/>
              </w:rPr>
              <w:t xml:space="preserve">, </w:t>
            </w:r>
            <w:r w:rsidRPr="00EF09B4">
              <w:rPr>
                <w:rFonts w:ascii="Courier Std" w:hAnsi="Courier Std" w:cs="CMR10"/>
              </w:rPr>
              <w:t>0)</w:t>
            </w:r>
            <w:r w:rsidRPr="00EF09B4">
              <w:rPr>
                <w:rFonts w:ascii="Courier Std" w:hAnsi="Courier Std" w:cs="Times New Roman"/>
              </w:rPr>
              <w:t xml:space="preserve">, and the maze itself is a square from </w:t>
            </w:r>
            <w:r w:rsidRPr="00EF09B4">
              <w:rPr>
                <w:rFonts w:ascii="Courier Std" w:hAnsi="Courier Std" w:cs="CMR10"/>
              </w:rPr>
              <w:t>(</w:t>
            </w:r>
            <w:r w:rsidRPr="00EF09B4">
              <w:rPr>
                <w:rFonts w:ascii="Courier Std" w:eastAsia="CMSY10" w:hAnsi="Courier Std" w:cs="CMSY10"/>
              </w:rPr>
              <w:t>−</w:t>
            </w:r>
            <w:r w:rsidRPr="00EF09B4">
              <w:rPr>
                <w:rFonts w:ascii="Courier Std" w:hAnsi="Courier Std" w:cs="CMR10"/>
              </w:rPr>
              <w:t>1</w:t>
            </w:r>
            <w:r w:rsidRPr="00EF09B4">
              <w:rPr>
                <w:rFonts w:ascii="Courier Std" w:eastAsia="CMMI10" w:hAnsi="Courier Std" w:cs="CMMI10"/>
              </w:rPr>
              <w:t>,</w:t>
            </w:r>
            <w:r w:rsidRPr="00EF09B4">
              <w:rPr>
                <w:rFonts w:ascii="Courier Std" w:eastAsia="CMSY10" w:hAnsi="Courier Std" w:cs="CMSY10"/>
              </w:rPr>
              <w:t>−</w:t>
            </w:r>
            <w:r w:rsidRPr="00EF09B4">
              <w:rPr>
                <w:rFonts w:ascii="Courier Std" w:hAnsi="Courier Std" w:cs="CMR10"/>
              </w:rPr>
              <w:t xml:space="preserve">1) </w:t>
            </w:r>
            <w:r w:rsidRPr="00EF09B4">
              <w:rPr>
                <w:rFonts w:ascii="Courier Std" w:hAnsi="Courier Std" w:cs="Times New Roman"/>
              </w:rPr>
              <w:t xml:space="preserve">to </w:t>
            </w:r>
            <w:r w:rsidRPr="00EF09B4">
              <w:rPr>
                <w:rFonts w:ascii="Courier Std" w:hAnsi="Courier Std" w:cs="CMR10"/>
              </w:rPr>
              <w:t>(1</w:t>
            </w:r>
            <w:r w:rsidRPr="00EF09B4">
              <w:rPr>
                <w:rFonts w:ascii="Courier Std" w:eastAsia="CMMI10" w:hAnsi="Courier Std" w:cs="CMMI10"/>
              </w:rPr>
              <w:t xml:space="preserve">, </w:t>
            </w:r>
            <w:r w:rsidRPr="00EF09B4">
              <w:rPr>
                <w:rFonts w:ascii="Courier Std" w:hAnsi="Courier Std" w:cs="CMR10"/>
              </w:rPr>
              <w:t>1)</w:t>
            </w:r>
            <w:r w:rsidRPr="00EF09B4">
              <w:rPr>
                <w:rFonts w:ascii="Courier Std" w:hAnsi="Courier Std" w:cs="Times New Roman"/>
              </w:rPr>
              <w:t xml:space="preserve">. </w:t>
            </w:r>
            <w:r>
              <w:rPr>
                <w:rFonts w:ascii="Courier Std" w:hAnsi="Courier Std" w:cs="Times New Roman"/>
              </w:rPr>
              <w:t xml:space="preserve">The robot can turn to North, South, East, or West. </w:t>
            </w:r>
            <w:r w:rsidRPr="00EF09B4">
              <w:rPr>
                <w:rFonts w:ascii="Courier Std" w:hAnsi="Courier Std" w:cs="Times New Roman"/>
              </w:rPr>
              <w:t xml:space="preserve">Initial state: robot at coordinate </w:t>
            </w:r>
            <w:r w:rsidRPr="00EF09B4">
              <w:rPr>
                <w:rFonts w:ascii="Courier Std" w:hAnsi="Courier Std" w:cs="CMR10"/>
              </w:rPr>
              <w:t>(0</w:t>
            </w:r>
            <w:r w:rsidRPr="00EF09B4">
              <w:rPr>
                <w:rFonts w:ascii="Courier Std" w:eastAsia="CMMI10" w:hAnsi="Courier Std" w:cs="CMMI10"/>
              </w:rPr>
              <w:t xml:space="preserve">, </w:t>
            </w:r>
            <w:r w:rsidRPr="00EF09B4">
              <w:rPr>
                <w:rFonts w:ascii="Courier Std" w:hAnsi="Courier Std" w:cs="CMR10"/>
              </w:rPr>
              <w:t>0)</w:t>
            </w:r>
            <w:r>
              <w:rPr>
                <w:rFonts w:ascii="Courier Std" w:hAnsi="Courier Std" w:cs="Times New Roman"/>
              </w:rPr>
              <w:t xml:space="preserve">, facing North. </w:t>
            </w:r>
            <w:r w:rsidRPr="00EF09B4">
              <w:rPr>
                <w:rFonts w:ascii="Courier Std" w:hAnsi="Courier Std" w:cs="Times New Roman"/>
              </w:rPr>
              <w:t xml:space="preserve">Goal test: either </w:t>
            </w:r>
            <w:r w:rsidRPr="00EF09B4">
              <w:rPr>
                <w:rFonts w:ascii="Courier Std" w:eastAsia="CMSY10" w:hAnsi="Courier Std" w:cs="CMSY10"/>
              </w:rPr>
              <w:t>|</w:t>
            </w:r>
            <w:r w:rsidRPr="00EF09B4">
              <w:rPr>
                <w:rFonts w:ascii="Courier Std" w:eastAsia="CMMI10" w:hAnsi="Courier Std" w:cs="CMMI10"/>
              </w:rPr>
              <w:t>x</w:t>
            </w:r>
            <w:r w:rsidRPr="00EF09B4">
              <w:rPr>
                <w:rFonts w:ascii="Courier Std" w:eastAsia="CMSY10" w:hAnsi="Courier Std" w:cs="CMSY10"/>
              </w:rPr>
              <w:t xml:space="preserve">| </w:t>
            </w:r>
            <w:r w:rsidRPr="00EF09B4">
              <w:rPr>
                <w:rFonts w:ascii="Courier Std" w:eastAsia="CMMI10" w:hAnsi="Courier Std" w:cs="CMMI10"/>
              </w:rPr>
              <w:t xml:space="preserve">&gt; </w:t>
            </w:r>
            <w:r w:rsidRPr="00EF09B4">
              <w:rPr>
                <w:rFonts w:ascii="Courier Std" w:hAnsi="Courier Std" w:cs="CMR10"/>
              </w:rPr>
              <w:t xml:space="preserve">1 </w:t>
            </w:r>
            <w:r w:rsidRPr="00EF09B4">
              <w:rPr>
                <w:rFonts w:ascii="Courier Std" w:hAnsi="Courier Std" w:cs="Times New Roman"/>
              </w:rPr>
              <w:t xml:space="preserve">or </w:t>
            </w:r>
            <w:r w:rsidRPr="00EF09B4">
              <w:rPr>
                <w:rFonts w:ascii="Courier Std" w:eastAsia="CMSY10" w:hAnsi="Courier Std" w:cs="CMSY10"/>
              </w:rPr>
              <w:t>|</w:t>
            </w:r>
            <w:r w:rsidRPr="00EF09B4">
              <w:rPr>
                <w:rFonts w:ascii="Courier Std" w:eastAsia="CMMI10" w:hAnsi="Courier Std" w:cs="CMMI10"/>
              </w:rPr>
              <w:t>y</w:t>
            </w:r>
            <w:r w:rsidRPr="00EF09B4">
              <w:rPr>
                <w:rFonts w:ascii="Courier Std" w:eastAsia="CMSY10" w:hAnsi="Courier Std" w:cs="CMSY10"/>
              </w:rPr>
              <w:t xml:space="preserve">| </w:t>
            </w:r>
            <w:r w:rsidRPr="00EF09B4">
              <w:rPr>
                <w:rFonts w:ascii="Courier Std" w:eastAsia="CMMI10" w:hAnsi="Courier Std" w:cs="CMMI10"/>
              </w:rPr>
              <w:t xml:space="preserve">&gt; </w:t>
            </w:r>
            <w:r w:rsidRPr="00EF09B4">
              <w:rPr>
                <w:rFonts w:ascii="Courier Std" w:hAnsi="Courier Std" w:cs="CMR10"/>
              </w:rPr>
              <w:t xml:space="preserve">1 </w:t>
            </w:r>
            <w:r w:rsidRPr="00EF09B4">
              <w:rPr>
                <w:rFonts w:ascii="Courier Std" w:hAnsi="Courier Std" w:cs="Times New Roman"/>
              </w:rPr>
              <w:t xml:space="preserve">where </w:t>
            </w:r>
            <w:r w:rsidRPr="00EF09B4">
              <w:rPr>
                <w:rFonts w:ascii="Courier Std" w:hAnsi="Courier Std" w:cs="CMR10"/>
              </w:rPr>
              <w:t>(</w:t>
            </w:r>
            <w:r w:rsidRPr="00EF09B4">
              <w:rPr>
                <w:rFonts w:ascii="Courier Std" w:eastAsia="CMMI10" w:hAnsi="Courier Std" w:cs="CMMI10"/>
              </w:rPr>
              <w:t>x, y</w:t>
            </w:r>
            <w:r w:rsidRPr="00EF09B4">
              <w:rPr>
                <w:rFonts w:ascii="Courier Std" w:hAnsi="Courier Std" w:cs="CMR10"/>
              </w:rPr>
              <w:t xml:space="preserve">) </w:t>
            </w:r>
            <w:r>
              <w:rPr>
                <w:rFonts w:ascii="Courier Std" w:hAnsi="Courier Std" w:cs="Times New Roman"/>
              </w:rPr>
              <w:t>is the current location</w:t>
            </w:r>
            <w:r w:rsidR="00365A73">
              <w:rPr>
                <w:rFonts w:ascii="Courier Std" w:hAnsi="Courier Std" w:cs="Times New Roman"/>
              </w:rPr>
              <w:t xml:space="preserve"> in </w:t>
            </w:r>
            <w:r w:rsidR="00365A73" w:rsidRPr="00531510">
              <w:rPr>
                <w:rFonts w:ascii="Courier Std" w:hAnsi="Courier Std" w:cs="Times New Roman"/>
                <w:u w:val="single"/>
              </w:rPr>
              <w:t>real number</w:t>
            </w:r>
            <w:r>
              <w:rPr>
                <w:rFonts w:ascii="Courier Std" w:hAnsi="Courier Std" w:cs="Times New Roman"/>
              </w:rPr>
              <w:t xml:space="preserve">. </w:t>
            </w:r>
            <w:r w:rsidRPr="00EF09B4">
              <w:rPr>
                <w:rFonts w:ascii="Courier Std" w:hAnsi="Courier Std" w:cs="Times New Roman"/>
              </w:rPr>
              <w:t xml:space="preserve">Successor function: move forwards any distance </w:t>
            </w:r>
            <w:r w:rsidRPr="00EF09B4">
              <w:rPr>
                <w:rFonts w:ascii="Courier Std" w:eastAsia="CMMI10" w:hAnsi="Courier Std" w:cs="CMMI10"/>
              </w:rPr>
              <w:t>d</w:t>
            </w:r>
            <w:r w:rsidRPr="00EF09B4">
              <w:rPr>
                <w:rFonts w:ascii="Courier Std" w:hAnsi="Courier Std" w:cs="Times New Roman"/>
              </w:rPr>
              <w:t xml:space="preserve">; change direction </w:t>
            </w:r>
            <w:r w:rsidR="007744A5">
              <w:rPr>
                <w:rFonts w:ascii="Courier Std" w:hAnsi="Courier Std" w:cs="Times New Roman"/>
              </w:rPr>
              <w:t xml:space="preserve">of </w:t>
            </w:r>
            <w:r w:rsidRPr="00EF09B4">
              <w:rPr>
                <w:rFonts w:ascii="Courier Std" w:hAnsi="Courier Std" w:cs="Times New Roman"/>
              </w:rPr>
              <w:t xml:space="preserve">robot it </w:t>
            </w:r>
            <w:r w:rsidR="007744A5">
              <w:rPr>
                <w:rFonts w:ascii="Courier Std" w:hAnsi="Courier Std" w:cs="Times New Roman"/>
              </w:rPr>
              <w:t xml:space="preserve">is </w:t>
            </w:r>
            <w:r w:rsidRPr="00EF09B4">
              <w:rPr>
                <w:rFonts w:ascii="Courier Std" w:hAnsi="Courier Std" w:cs="Times New Roman"/>
              </w:rPr>
              <w:t>facing.</w:t>
            </w:r>
          </w:p>
          <w:p w:rsidR="00EF09B4" w:rsidRPr="00EF09B4" w:rsidRDefault="00EF09B4" w:rsidP="00EF09B4">
            <w:pPr>
              <w:autoSpaceDE w:val="0"/>
              <w:autoSpaceDN w:val="0"/>
              <w:adjustRightInd w:val="0"/>
              <w:rPr>
                <w:rFonts w:ascii="Courier Std" w:hAnsi="Courier Std" w:cs="Times New Roman"/>
              </w:rPr>
            </w:pPr>
            <w:r w:rsidRPr="00EF09B4">
              <w:rPr>
                <w:rFonts w:ascii="Courier Std" w:hAnsi="Courier Std" w:cs="Times New Roman"/>
              </w:rPr>
              <w:t>Cost function: total distance moved.</w:t>
            </w:r>
          </w:p>
          <w:p w:rsidR="005C0C43" w:rsidRDefault="00EF09B4" w:rsidP="005C0C43">
            <w:pPr>
              <w:rPr>
                <w:rFonts w:ascii="Courier Std" w:hAnsi="Courier Std" w:cs="Times New Roman"/>
              </w:rPr>
            </w:pPr>
            <w:r>
              <w:rPr>
                <w:rFonts w:ascii="Courier Std" w:hAnsi="Courier Std" w:cs="Times New Roman"/>
              </w:rPr>
              <w:t>How large is t</w:t>
            </w:r>
            <w:r w:rsidRPr="00EF09B4">
              <w:rPr>
                <w:rFonts w:ascii="Courier Std" w:hAnsi="Courier Std" w:cs="Times New Roman"/>
              </w:rPr>
              <w:t>he state space</w:t>
            </w:r>
            <w:r w:rsidR="007744A5">
              <w:rPr>
                <w:rFonts w:ascii="Courier Std" w:hAnsi="Courier Std" w:cs="Times New Roman"/>
              </w:rPr>
              <w:t>?</w:t>
            </w:r>
          </w:p>
          <w:p w:rsidR="00752AC0" w:rsidRDefault="00752AC0" w:rsidP="005C0C43">
            <w:pPr>
              <w:rPr>
                <w:rFonts w:ascii="Courier Std" w:hAnsi="Courier Std" w:cs="Times New Roman"/>
              </w:rPr>
            </w:pPr>
          </w:p>
          <w:p w:rsidR="00752AC0" w:rsidRPr="00417324" w:rsidRDefault="00752AC0" w:rsidP="005C0C43">
            <w:pPr>
              <w:rPr>
                <w:rFonts w:ascii="Courier Std" w:hAnsi="Courier Std"/>
              </w:rPr>
            </w:pPr>
          </w:p>
        </w:tc>
        <w:tc>
          <w:tcPr>
            <w:tcW w:w="4225" w:type="dxa"/>
          </w:tcPr>
          <w:p w:rsidR="007D04D7" w:rsidRDefault="005C0C43" w:rsidP="00963B6C">
            <w:r w:rsidRPr="004F418A">
              <w:rPr>
                <w:b/>
              </w:rPr>
              <w:t>Ans.</w:t>
            </w:r>
            <w:r>
              <w:t xml:space="preserve">  </w:t>
            </w:r>
          </w:p>
          <w:p w:rsidR="00963B6C" w:rsidRDefault="00963B6C" w:rsidP="00963B6C"/>
          <w:p w:rsidR="00963B6C" w:rsidRDefault="00963B6C" w:rsidP="00963B6C"/>
          <w:p w:rsidR="00963B6C" w:rsidRDefault="00963B6C" w:rsidP="00963B6C"/>
          <w:p w:rsidR="00963B6C" w:rsidRDefault="00963B6C" w:rsidP="00963B6C"/>
          <w:p w:rsidR="007D04D7" w:rsidRDefault="007D04D7" w:rsidP="00DB20F1"/>
          <w:p w:rsidR="007D04D7" w:rsidRDefault="007D04D7" w:rsidP="00DB20F1"/>
          <w:p w:rsidR="00FC0AEB" w:rsidRDefault="00FC0AEB" w:rsidP="00DB20F1"/>
          <w:p w:rsidR="00FC0AEB" w:rsidRDefault="00FC0AEB" w:rsidP="00DB20F1"/>
          <w:p w:rsidR="007D04D7" w:rsidRDefault="007D04D7" w:rsidP="00DB20F1"/>
          <w:p w:rsidR="007D04D7" w:rsidRDefault="007D04D7" w:rsidP="00DB20F1"/>
          <w:p w:rsidR="007D04D7" w:rsidRDefault="007D04D7" w:rsidP="00DB20F1"/>
          <w:p w:rsidR="007D04D7" w:rsidRDefault="007D04D7" w:rsidP="00DB20F1"/>
          <w:p w:rsidR="007D04D7" w:rsidRDefault="007D04D7" w:rsidP="00DB20F1"/>
          <w:p w:rsidR="007D04D7" w:rsidRDefault="007D04D7" w:rsidP="00DB20F1"/>
          <w:p w:rsidR="007D04D7" w:rsidRDefault="00A21F96" w:rsidP="00DB20F1">
            <w:r>
              <w:t xml:space="preserve">   </w:t>
            </w:r>
            <w:r w:rsidR="007D04D7">
              <w:t xml:space="preserve">                                                                       [2]</w:t>
            </w:r>
          </w:p>
        </w:tc>
      </w:tr>
      <w:tr w:rsidR="00DB20F1" w:rsidTr="0051442D">
        <w:tc>
          <w:tcPr>
            <w:tcW w:w="5125" w:type="dxa"/>
          </w:tcPr>
          <w:p w:rsidR="00DB20F1" w:rsidRDefault="00EF09B4" w:rsidP="005C0C43">
            <w:r>
              <w:rPr>
                <w:b/>
              </w:rPr>
              <w:lastRenderedPageBreak/>
              <w:t xml:space="preserve">Q7. </w:t>
            </w:r>
            <w:r>
              <w:t xml:space="preserve"> In above question, assume now that the maze consists of 3x3 (9) rooms and the robot navigates from room to room</w:t>
            </w:r>
            <w:r w:rsidR="00B21F39">
              <w:t xml:space="preserve"> (i.e., x and y are integers between -1 and 1)</w:t>
            </w:r>
            <w:r>
              <w:t>.</w:t>
            </w:r>
          </w:p>
          <w:p w:rsidR="0085569D" w:rsidRDefault="007A3059" w:rsidP="0085569D">
            <w:r w:rsidRPr="007A3059">
              <w:rPr>
                <w:b/>
              </w:rPr>
              <w:t xml:space="preserve">a. </w:t>
            </w:r>
            <w:r w:rsidR="0085569D">
              <w:t>How many doors are possible in the maze to go from one room to another?</w:t>
            </w:r>
          </w:p>
          <w:p w:rsidR="0085569D" w:rsidRPr="00EF09B4" w:rsidRDefault="007A3059" w:rsidP="007E14E5">
            <w:r>
              <w:rPr>
                <w:b/>
              </w:rPr>
              <w:t xml:space="preserve">b. </w:t>
            </w:r>
            <w:r w:rsidR="0085569D">
              <w:t xml:space="preserve">If there </w:t>
            </w:r>
            <w:r w:rsidR="007E14E5">
              <w:t>are</w:t>
            </w:r>
            <w:r w:rsidR="0085569D">
              <w:t xml:space="preserve"> 4 doors (the robot now moves straight if it sees through doors</w:t>
            </w:r>
            <w:r w:rsidR="007731D3">
              <w:t>, i.e. state changes only when robot turns its face</w:t>
            </w:r>
            <w:r w:rsidR="0085569D">
              <w:t>), then how large is the search space?</w:t>
            </w:r>
          </w:p>
        </w:tc>
        <w:tc>
          <w:tcPr>
            <w:tcW w:w="4225" w:type="dxa"/>
          </w:tcPr>
          <w:p w:rsidR="00DB20F1" w:rsidRDefault="0085569D" w:rsidP="005C0C43">
            <w:r>
              <w:rPr>
                <w:b/>
              </w:rPr>
              <w:t xml:space="preserve">Ans a. </w:t>
            </w:r>
          </w:p>
          <w:p w:rsidR="00963B6C" w:rsidRDefault="00963B6C" w:rsidP="005C0C43"/>
          <w:p w:rsidR="00B21F39" w:rsidRDefault="00B21F39" w:rsidP="005C0C43"/>
          <w:p w:rsidR="000A1100" w:rsidRDefault="0085569D" w:rsidP="00963B6C">
            <w:r>
              <w:rPr>
                <w:b/>
              </w:rPr>
              <w:t xml:space="preserve">Ans b. </w:t>
            </w:r>
          </w:p>
          <w:p w:rsidR="00963B6C" w:rsidRDefault="00963B6C" w:rsidP="00963B6C"/>
          <w:p w:rsidR="000A1100" w:rsidRDefault="000A1100" w:rsidP="005C0C43"/>
          <w:p w:rsidR="000A1100" w:rsidRDefault="000A1100" w:rsidP="005C0C43"/>
          <w:p w:rsidR="000A1100" w:rsidRDefault="000A1100" w:rsidP="005C0C43"/>
          <w:p w:rsidR="000A1100" w:rsidRDefault="000A1100" w:rsidP="005C0C43"/>
          <w:p w:rsidR="000A1100" w:rsidRPr="0085569D" w:rsidRDefault="000A1100" w:rsidP="005C0C43">
            <w:r>
              <w:t xml:space="preserve">                                                                      </w:t>
            </w:r>
            <w:r w:rsidR="003B1CB3">
              <w:t xml:space="preserve">   </w:t>
            </w:r>
            <w:bookmarkStart w:id="0" w:name="_GoBack"/>
            <w:bookmarkEnd w:id="0"/>
            <w:r>
              <w:t xml:space="preserve">  [2]</w:t>
            </w:r>
          </w:p>
        </w:tc>
      </w:tr>
      <w:tr w:rsidR="00417324" w:rsidTr="0051442D">
        <w:tc>
          <w:tcPr>
            <w:tcW w:w="5125" w:type="dxa"/>
          </w:tcPr>
          <w:p w:rsidR="00ED5B27" w:rsidRPr="007726A3" w:rsidRDefault="00ED5B27" w:rsidP="00ED5B27">
            <w:r>
              <w:rPr>
                <w:b/>
              </w:rPr>
              <w:t>Q8.</w:t>
            </w:r>
            <w:r w:rsidRPr="007726A3">
              <w:t xml:space="preserve"> </w:t>
            </w:r>
            <w:r>
              <w:t>Search:</w:t>
            </w:r>
            <w:r w:rsidRPr="007726A3">
              <w:t xml:space="preserve"> If f(s), g(s) and h(s) are admissible heuristics, th</w:t>
            </w:r>
            <w:r>
              <w:t xml:space="preserve">en </w:t>
            </w:r>
            <w:r w:rsidR="00A22ACE">
              <w:t>will</w:t>
            </w:r>
            <w:r>
              <w:t xml:space="preserve"> the following</w:t>
            </w:r>
            <w:r w:rsidR="00A22ACE">
              <w:t>s</w:t>
            </w:r>
            <w:r>
              <w:t xml:space="preserve"> </w:t>
            </w:r>
            <w:r w:rsidR="00A22ACE">
              <w:t>be</w:t>
            </w:r>
            <w:r>
              <w:t xml:space="preserve"> </w:t>
            </w:r>
            <w:r w:rsidRPr="007726A3">
              <w:t>also gu</w:t>
            </w:r>
            <w:r>
              <w:t>a</w:t>
            </w:r>
            <w:r w:rsidRPr="007726A3">
              <w:t>ranteed to be admissible heuris</w:t>
            </w:r>
            <w:r w:rsidR="00A22ACE">
              <w:t>tics? Answer with True/False.</w:t>
            </w:r>
          </w:p>
          <w:p w:rsidR="00ED5B27" w:rsidRPr="007726A3" w:rsidRDefault="00ED5B27" w:rsidP="00ED5B27">
            <w:r w:rsidRPr="00ED5B27">
              <w:rPr>
                <w:b/>
              </w:rPr>
              <w:t>a</w:t>
            </w:r>
            <w:r>
              <w:t>.</w:t>
            </w:r>
            <w:r w:rsidRPr="007726A3">
              <w:t xml:space="preserve"> f(s) + g(s) + h(s)</w:t>
            </w:r>
            <w:r>
              <w:tab/>
            </w:r>
            <w:r>
              <w:tab/>
            </w:r>
          </w:p>
          <w:p w:rsidR="00ED5B27" w:rsidRPr="007726A3" w:rsidRDefault="00B8005C" w:rsidP="00ED5B27">
            <w:r>
              <w:rPr>
                <w:b/>
              </w:rPr>
              <w:t>b</w:t>
            </w:r>
            <w:r w:rsidR="00ED5B27" w:rsidRPr="00ED5B27">
              <w:rPr>
                <w:b/>
              </w:rPr>
              <w:t>.</w:t>
            </w:r>
            <w:r w:rsidR="00ED5B27" w:rsidRPr="007726A3">
              <w:t xml:space="preserve"> max(f(s), g(s), h(s))</w:t>
            </w:r>
            <w:r w:rsidR="00ED5B27">
              <w:tab/>
            </w:r>
            <w:r w:rsidR="00ED5B27">
              <w:tab/>
            </w:r>
            <w:r w:rsidR="00ED5B27">
              <w:tab/>
            </w:r>
          </w:p>
          <w:p w:rsidR="00417324" w:rsidRPr="00F33185" w:rsidRDefault="00417324" w:rsidP="005C0C43"/>
        </w:tc>
        <w:tc>
          <w:tcPr>
            <w:tcW w:w="4225" w:type="dxa"/>
          </w:tcPr>
          <w:p w:rsidR="00417324" w:rsidRDefault="00ED5B27" w:rsidP="005C0C43">
            <w:r w:rsidRPr="00ED5B27">
              <w:rPr>
                <w:b/>
              </w:rPr>
              <w:t>ANS a.</w:t>
            </w:r>
            <w:r>
              <w:t xml:space="preserve"> </w:t>
            </w:r>
          </w:p>
          <w:p w:rsidR="00963B6C" w:rsidRDefault="00963B6C" w:rsidP="005C0C43"/>
          <w:p w:rsidR="00B05779" w:rsidRDefault="00B05779" w:rsidP="005C0C43"/>
          <w:p w:rsidR="006F20B7" w:rsidRDefault="00ED5B27" w:rsidP="005C0C43">
            <w:r>
              <w:rPr>
                <w:b/>
              </w:rPr>
              <w:t xml:space="preserve">ANS b. </w:t>
            </w:r>
          </w:p>
          <w:p w:rsidR="00ED5B27" w:rsidRDefault="006F20B7" w:rsidP="006F20B7">
            <w:pPr>
              <w:tabs>
                <w:tab w:val="left" w:pos="3324"/>
              </w:tabs>
            </w:pPr>
            <w:r>
              <w:tab/>
            </w:r>
          </w:p>
          <w:p w:rsidR="006F20B7" w:rsidRPr="006F20B7" w:rsidRDefault="006F20B7" w:rsidP="006F20B7">
            <w:pPr>
              <w:tabs>
                <w:tab w:val="left" w:pos="3324"/>
              </w:tabs>
            </w:pPr>
            <w:r>
              <w:t xml:space="preserve">                                                                         </w:t>
            </w:r>
            <w:r w:rsidR="003B1CB3">
              <w:t xml:space="preserve"> </w:t>
            </w:r>
            <w:r>
              <w:t xml:space="preserve"> </w:t>
            </w:r>
            <w:r w:rsidRPr="006F20B7">
              <w:t>[2]</w:t>
            </w:r>
          </w:p>
        </w:tc>
      </w:tr>
      <w:tr w:rsidR="006F20B7" w:rsidTr="0051442D">
        <w:tc>
          <w:tcPr>
            <w:tcW w:w="5125" w:type="dxa"/>
          </w:tcPr>
          <w:p w:rsidR="006F20B7" w:rsidRDefault="006F20B7" w:rsidP="006F20B7">
            <w:r>
              <w:rPr>
                <w:b/>
              </w:rPr>
              <w:t xml:space="preserve">Q9. </w:t>
            </w:r>
            <w:r w:rsidRPr="00343869">
              <w:t>Suppose an</w:t>
            </w:r>
            <w:r>
              <w:rPr>
                <w:b/>
              </w:rPr>
              <w:t xml:space="preserve"> </w:t>
            </w:r>
            <w:r>
              <w:t xml:space="preserve">AC iteration makes a node empty. Instead of stopping if it </w:t>
            </w:r>
            <w:r w:rsidR="00CC099C">
              <w:t>is allowed to run</w:t>
            </w:r>
            <w:r>
              <w:t xml:space="preserve"> to the end (until nothing changes any more) what will happen?</w:t>
            </w:r>
            <w:r>
              <w:tab/>
            </w:r>
          </w:p>
          <w:p w:rsidR="006F20B7" w:rsidRPr="006F20B7" w:rsidRDefault="006F20B7" w:rsidP="006F20B7"/>
        </w:tc>
        <w:tc>
          <w:tcPr>
            <w:tcW w:w="4225" w:type="dxa"/>
          </w:tcPr>
          <w:p w:rsidR="006F20B7" w:rsidRPr="006F20B7" w:rsidRDefault="00963B6C" w:rsidP="006F20B7">
            <w:r>
              <w:rPr>
                <w:b/>
              </w:rPr>
              <w:t>ANS.</w:t>
            </w:r>
            <w:r w:rsidRPr="006F20B7">
              <w:t xml:space="preserve"> </w:t>
            </w:r>
            <w:r w:rsidR="006F20B7">
              <w:rPr>
                <w:b/>
              </w:rPr>
              <w:t xml:space="preserve">                                                                 </w:t>
            </w:r>
            <w:r w:rsidRPr="00963B6C">
              <w:t>[2]</w:t>
            </w:r>
          </w:p>
          <w:p w:rsidR="00963B6C" w:rsidRPr="001D0A07" w:rsidRDefault="00963B6C" w:rsidP="00963B6C"/>
        </w:tc>
      </w:tr>
      <w:tr w:rsidR="001D0A07" w:rsidTr="0051442D">
        <w:tc>
          <w:tcPr>
            <w:tcW w:w="5125" w:type="dxa"/>
          </w:tcPr>
          <w:p w:rsidR="001D0A07" w:rsidRDefault="001D0A07" w:rsidP="006F20B7">
            <w:r>
              <w:rPr>
                <w:b/>
              </w:rPr>
              <w:t xml:space="preserve">Q10. </w:t>
            </w:r>
            <w:r w:rsidR="0072458E">
              <w:t>Consider a vocabulary with the following symbols</w:t>
            </w:r>
            <w:r w:rsidR="0087132F">
              <w:t xml:space="preserve"> and express the English statement in First Order logic</w:t>
            </w:r>
            <w:r w:rsidR="0072458E">
              <w:t>:</w:t>
            </w:r>
          </w:p>
          <w:p w:rsidR="0072458E" w:rsidRDefault="0072458E" w:rsidP="006F20B7">
            <w:r>
              <w:rPr>
                <w:i/>
              </w:rPr>
              <w:t xml:space="preserve">O(p, c): </w:t>
            </w:r>
            <w:r>
              <w:t xml:space="preserve">Predicate. Person </w:t>
            </w:r>
            <w:r>
              <w:rPr>
                <w:i/>
              </w:rPr>
              <w:t xml:space="preserve">p </w:t>
            </w:r>
            <w:r>
              <w:t xml:space="preserve">has occupation </w:t>
            </w:r>
            <w:r>
              <w:rPr>
                <w:i/>
              </w:rPr>
              <w:t>t.</w:t>
            </w:r>
          </w:p>
          <w:p w:rsidR="0072458E" w:rsidRDefault="0072458E" w:rsidP="006F20B7">
            <w:r>
              <w:rPr>
                <w:i/>
              </w:rPr>
              <w:t>C(p1, p2)</w:t>
            </w:r>
            <w:r>
              <w:t xml:space="preserve">: Predicate. Person </w:t>
            </w:r>
            <w:r>
              <w:rPr>
                <w:i/>
              </w:rPr>
              <w:t xml:space="preserve">p1 </w:t>
            </w:r>
            <w:r>
              <w:t xml:space="preserve">is a customer of person </w:t>
            </w:r>
            <w:r>
              <w:rPr>
                <w:i/>
              </w:rPr>
              <w:t>p2</w:t>
            </w:r>
            <w:r>
              <w:t>.</w:t>
            </w:r>
          </w:p>
          <w:p w:rsidR="0072458E" w:rsidRDefault="0072458E" w:rsidP="0072458E">
            <w:r>
              <w:t xml:space="preserve">Constants denoting occupations: </w:t>
            </w:r>
            <w:r w:rsidRPr="0072458E">
              <w:rPr>
                <w:i/>
              </w:rPr>
              <w:t>Doctor</w:t>
            </w:r>
            <w:r w:rsidR="00CB7C4B">
              <w:rPr>
                <w:i/>
              </w:rPr>
              <w:t xml:space="preserve"> (D)</w:t>
            </w:r>
            <w:r w:rsidRPr="0072458E">
              <w:rPr>
                <w:i/>
              </w:rPr>
              <w:t>, Surgeon</w:t>
            </w:r>
            <w:r w:rsidR="00CB7C4B">
              <w:rPr>
                <w:i/>
              </w:rPr>
              <w:t xml:space="preserve"> (S)</w:t>
            </w:r>
            <w:r w:rsidRPr="0072458E">
              <w:rPr>
                <w:i/>
              </w:rPr>
              <w:t>, Lawyer</w:t>
            </w:r>
            <w:r w:rsidR="00CB7C4B">
              <w:rPr>
                <w:i/>
              </w:rPr>
              <w:t xml:space="preserve"> (L)</w:t>
            </w:r>
            <w:r>
              <w:t>.</w:t>
            </w:r>
          </w:p>
          <w:p w:rsidR="0072458E" w:rsidRDefault="0072458E" w:rsidP="0072458E">
            <w:r>
              <w:rPr>
                <w:b/>
              </w:rPr>
              <w:t xml:space="preserve">a. </w:t>
            </w:r>
            <w:r>
              <w:t>There exists a lawyer all of whose customers are doctors.</w:t>
            </w:r>
            <w:r w:rsidR="00C539CD">
              <w:t xml:space="preserve"> (Do not skolemize</w:t>
            </w:r>
            <w:r w:rsidR="00596D18">
              <w:t xml:space="preserve"> from Q10-11</w:t>
            </w:r>
            <w:r w:rsidR="00C539CD">
              <w:t>)</w:t>
            </w:r>
          </w:p>
          <w:p w:rsidR="00CC06FC" w:rsidRDefault="00CC06FC" w:rsidP="0072458E"/>
          <w:p w:rsidR="00CC06FC" w:rsidRPr="006C7518" w:rsidRDefault="00CC06FC" w:rsidP="0072458E"/>
        </w:tc>
        <w:tc>
          <w:tcPr>
            <w:tcW w:w="4225" w:type="dxa"/>
          </w:tcPr>
          <w:p w:rsidR="0072458E" w:rsidRPr="00725918" w:rsidRDefault="0072458E" w:rsidP="0072458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ANS. </w:t>
            </w:r>
            <w:r w:rsidR="00725918">
              <w:t xml:space="preserve">                                                                 [2]</w:t>
            </w:r>
          </w:p>
          <w:p w:rsidR="006E22E9" w:rsidRDefault="006E22E9" w:rsidP="0072458E">
            <w:pPr>
              <w:rPr>
                <w:b/>
              </w:rPr>
            </w:pPr>
          </w:p>
          <w:p w:rsidR="00963B6C" w:rsidRPr="0072458E" w:rsidRDefault="00963B6C" w:rsidP="0072458E"/>
        </w:tc>
      </w:tr>
      <w:tr w:rsidR="00725918" w:rsidTr="0051442D">
        <w:tc>
          <w:tcPr>
            <w:tcW w:w="5125" w:type="dxa"/>
          </w:tcPr>
          <w:p w:rsidR="00725918" w:rsidRDefault="00725918" w:rsidP="00725918">
            <w:r>
              <w:rPr>
                <w:b/>
              </w:rPr>
              <w:t xml:space="preserve">Q10 b. </w:t>
            </w:r>
            <w:r w:rsidR="0087132F">
              <w:t>Every surgeon ha</w:t>
            </w:r>
            <w:r>
              <w:t>s a lawyer.</w:t>
            </w:r>
          </w:p>
          <w:p w:rsidR="00FE2623" w:rsidRDefault="00FE2623" w:rsidP="00725918">
            <w:r>
              <w:t>[Clients are customers]</w:t>
            </w:r>
          </w:p>
          <w:p w:rsidR="00CC06FC" w:rsidRDefault="00CC06FC" w:rsidP="00725918"/>
          <w:p w:rsidR="00CC06FC" w:rsidRDefault="00CC06FC" w:rsidP="00725918"/>
          <w:p w:rsidR="00CC06FC" w:rsidRDefault="00CC06FC" w:rsidP="00725918"/>
          <w:p w:rsidR="00CC06FC" w:rsidRPr="00725918" w:rsidRDefault="00CC06FC" w:rsidP="00725918"/>
        </w:tc>
        <w:tc>
          <w:tcPr>
            <w:tcW w:w="4225" w:type="dxa"/>
          </w:tcPr>
          <w:p w:rsidR="00725918" w:rsidRPr="00725918" w:rsidRDefault="00725918" w:rsidP="00725918">
            <w:pPr>
              <w:tabs>
                <w:tab w:val="center" w:pos="2004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ANS.</w:t>
            </w:r>
            <w:r>
              <w:rPr>
                <w:b/>
              </w:rPr>
              <w:tab/>
            </w:r>
            <w:r>
              <w:t xml:space="preserve">                                  </w:t>
            </w:r>
            <w:r w:rsidR="00EA727D">
              <w:t xml:space="preserve">                    </w:t>
            </w:r>
            <w:r w:rsidR="00963B6C">
              <w:t xml:space="preserve">  </w:t>
            </w:r>
            <w:r w:rsidR="00EA727D">
              <w:t xml:space="preserve">         </w:t>
            </w:r>
            <w:r>
              <w:t>[2]</w:t>
            </w:r>
          </w:p>
          <w:p w:rsidR="00725918" w:rsidRDefault="00725918" w:rsidP="0072458E">
            <w:pPr>
              <w:autoSpaceDE w:val="0"/>
              <w:autoSpaceDN w:val="0"/>
              <w:adjustRightInd w:val="0"/>
              <w:rPr>
                <w:rFonts w:ascii="Times New Roman" w:eastAsia="CMSY10" w:hAnsi="Times New Roman" w:cs="Times New Roman"/>
                <w:b/>
                <w:bCs/>
              </w:rPr>
            </w:pPr>
          </w:p>
          <w:p w:rsidR="00963B6C" w:rsidRDefault="00963B6C" w:rsidP="0072458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727D" w:rsidTr="0051442D">
        <w:tc>
          <w:tcPr>
            <w:tcW w:w="5125" w:type="dxa"/>
          </w:tcPr>
          <w:p w:rsidR="000A3534" w:rsidRDefault="00EA727D" w:rsidP="00725918">
            <w:r>
              <w:rPr>
                <w:b/>
              </w:rPr>
              <w:t xml:space="preserve">Q11. </w:t>
            </w:r>
            <w:r w:rsidR="000A3534">
              <w:t xml:space="preserve">Using </w:t>
            </w:r>
            <w:r w:rsidR="007E782B">
              <w:t xml:space="preserve">a </w:t>
            </w:r>
            <w:r w:rsidR="000A3534">
              <w:t xml:space="preserve">constant </w:t>
            </w:r>
            <w:r w:rsidR="000A3534">
              <w:rPr>
                <w:i/>
              </w:rPr>
              <w:t>Wumpus</w:t>
            </w:r>
            <w:r w:rsidR="000A3534">
              <w:t xml:space="preserve">, and </w:t>
            </w:r>
            <w:r w:rsidR="00F41C13">
              <w:t xml:space="preserve">a </w:t>
            </w:r>
            <w:r w:rsidR="000A3534">
              <w:t>location var</w:t>
            </w:r>
            <w:r w:rsidR="007E782B">
              <w:t>iable</w:t>
            </w:r>
            <w:r w:rsidR="000A3534">
              <w:t xml:space="preserve"> </w:t>
            </w:r>
            <w:r w:rsidR="007E782B">
              <w:rPr>
                <w:i/>
              </w:rPr>
              <w:t>s</w:t>
            </w:r>
            <w:r w:rsidR="000A3534">
              <w:t xml:space="preserve">, create a first order logical statement that </w:t>
            </w:r>
            <w:r w:rsidR="007E782B">
              <w:t>says</w:t>
            </w:r>
          </w:p>
          <w:p w:rsidR="00EA727D" w:rsidRDefault="000A3534" w:rsidP="00725918">
            <w:r>
              <w:t xml:space="preserve">the </w:t>
            </w:r>
            <w:r>
              <w:rPr>
                <w:i/>
              </w:rPr>
              <w:t xml:space="preserve">Wumpus </w:t>
            </w:r>
            <w:r>
              <w:t xml:space="preserve">is not at two different locations. </w:t>
            </w:r>
          </w:p>
          <w:p w:rsidR="00F41C13" w:rsidRDefault="00F41C13" w:rsidP="00725918"/>
          <w:p w:rsidR="00F41C13" w:rsidRDefault="00F41C13" w:rsidP="00725918">
            <w:r>
              <w:t>Predicate: In(x, y) means agent x is at location y</w:t>
            </w:r>
          </w:p>
          <w:p w:rsidR="00CC06FC" w:rsidRDefault="00CC06FC" w:rsidP="00725918"/>
          <w:p w:rsidR="00CC06FC" w:rsidRDefault="00CC06FC" w:rsidP="00725918"/>
          <w:p w:rsidR="00CC06FC" w:rsidRPr="000A3534" w:rsidRDefault="00CC06FC" w:rsidP="00725918"/>
        </w:tc>
        <w:tc>
          <w:tcPr>
            <w:tcW w:w="4225" w:type="dxa"/>
          </w:tcPr>
          <w:p w:rsidR="00EA727D" w:rsidRPr="000A3534" w:rsidRDefault="00725B3B" w:rsidP="00725918">
            <w:pPr>
              <w:tabs>
                <w:tab w:val="center" w:pos="2004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ANS. </w:t>
            </w:r>
            <w:r w:rsidR="000A3534">
              <w:t xml:space="preserve">                                                               [2]</w:t>
            </w:r>
          </w:p>
          <w:p w:rsidR="00963B6C" w:rsidRDefault="00963B6C" w:rsidP="00725918">
            <w:pPr>
              <w:tabs>
                <w:tab w:val="center" w:pos="2004"/>
              </w:tabs>
              <w:autoSpaceDE w:val="0"/>
              <w:autoSpaceDN w:val="0"/>
              <w:adjustRightInd w:val="0"/>
              <w:rPr>
                <w:rFonts w:ascii="CMSY10" w:eastAsia="CMSY10" w:cs="CMSY10"/>
              </w:rPr>
            </w:pPr>
          </w:p>
          <w:p w:rsidR="00963B6C" w:rsidRDefault="00963B6C" w:rsidP="00725918">
            <w:pPr>
              <w:tabs>
                <w:tab w:val="center" w:pos="2004"/>
              </w:tabs>
              <w:autoSpaceDE w:val="0"/>
              <w:autoSpaceDN w:val="0"/>
              <w:adjustRightInd w:val="0"/>
              <w:rPr>
                <w:rFonts w:ascii="CMSY10" w:eastAsia="CMSY10" w:cs="CMSY10"/>
              </w:rPr>
            </w:pPr>
          </w:p>
          <w:p w:rsidR="000A3534" w:rsidRDefault="000A3534" w:rsidP="00725918">
            <w:pPr>
              <w:tabs>
                <w:tab w:val="center" w:pos="2004"/>
              </w:tabs>
              <w:autoSpaceDE w:val="0"/>
              <w:autoSpaceDN w:val="0"/>
              <w:adjustRightInd w:val="0"/>
              <w:rPr>
                <w:rFonts w:ascii="CMMI10" w:eastAsia="CMMI10" w:cs="CMMI10"/>
              </w:rPr>
            </w:pPr>
          </w:p>
          <w:p w:rsidR="00110B0A" w:rsidRPr="000A3534" w:rsidRDefault="00110B0A" w:rsidP="00725918">
            <w:pPr>
              <w:tabs>
                <w:tab w:val="center" w:pos="2004"/>
              </w:tabs>
              <w:autoSpaceDE w:val="0"/>
              <w:autoSpaceDN w:val="0"/>
              <w:adjustRightInd w:val="0"/>
            </w:pPr>
          </w:p>
        </w:tc>
      </w:tr>
      <w:tr w:rsidR="00EF09B4" w:rsidTr="0051442D">
        <w:tc>
          <w:tcPr>
            <w:tcW w:w="5125" w:type="dxa"/>
          </w:tcPr>
          <w:p w:rsidR="008323D9" w:rsidRDefault="00E219C5" w:rsidP="005C0C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Q12.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7"/>
              <w:gridCol w:w="973"/>
              <w:gridCol w:w="973"/>
              <w:gridCol w:w="1058"/>
              <w:gridCol w:w="1058"/>
            </w:tblGrid>
            <w:tr w:rsidR="00CC06FC" w:rsidRPr="00CC06FC" w:rsidTr="00CC06FC">
              <w:tc>
                <w:tcPr>
                  <w:tcW w:w="979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 w:rsidRPr="00CC06FC">
                    <w:rPr>
                      <w:sz w:val="18"/>
                      <w:szCs w:val="18"/>
                    </w:rPr>
                    <w:t>toothache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 w:rsidRPr="00CC06FC">
                    <w:rPr>
                      <w:sz w:val="18"/>
                      <w:szCs w:val="18"/>
                    </w:rPr>
                    <w:t>toothache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 w:rsidRPr="00CC06FC">
                    <w:rPr>
                      <w:sz w:val="18"/>
                      <w:szCs w:val="18"/>
                    </w:rPr>
                    <w:t>~toothache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 w:rsidRPr="00CC06FC">
                    <w:rPr>
                      <w:sz w:val="18"/>
                      <w:szCs w:val="18"/>
                    </w:rPr>
                    <w:t>~toothache</w:t>
                  </w:r>
                </w:p>
              </w:tc>
            </w:tr>
            <w:tr w:rsidR="00CC06FC" w:rsidRPr="00CC06FC" w:rsidTr="00CC06FC">
              <w:tc>
                <w:tcPr>
                  <w:tcW w:w="979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catch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~catch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catch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~catch</w:t>
                  </w:r>
                </w:p>
              </w:tc>
            </w:tr>
            <w:tr w:rsidR="00CC06FC" w:rsidRPr="00CC06FC" w:rsidTr="00CC06FC">
              <w:tc>
                <w:tcPr>
                  <w:tcW w:w="979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cavity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.108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.012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.072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.008</w:t>
                  </w:r>
                </w:p>
              </w:tc>
            </w:tr>
            <w:tr w:rsidR="00CC06FC" w:rsidRPr="00CC06FC" w:rsidTr="00CC06FC">
              <w:tc>
                <w:tcPr>
                  <w:tcW w:w="979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~cavity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.016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.064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.144</w:t>
                  </w:r>
                </w:p>
              </w:tc>
              <w:tc>
                <w:tcPr>
                  <w:tcW w:w="980" w:type="dxa"/>
                </w:tcPr>
                <w:p w:rsidR="00CC06FC" w:rsidRPr="00CC06FC" w:rsidRDefault="00CC06FC" w:rsidP="005C0C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.576</w:t>
                  </w:r>
                </w:p>
              </w:tc>
            </w:tr>
          </w:tbl>
          <w:p w:rsidR="00CC06FC" w:rsidRDefault="00CC06FC" w:rsidP="005C0C43"/>
          <w:p w:rsidR="000E0860" w:rsidRPr="00E61522" w:rsidRDefault="00E61522" w:rsidP="005C0C43">
            <w:r>
              <w:t>Calculate the followings:</w:t>
            </w:r>
          </w:p>
          <w:p w:rsidR="000E0860" w:rsidRPr="00237B59" w:rsidRDefault="00237B59" w:rsidP="005C0C43">
            <w:r>
              <w:t>(Note upper case for vector</w:t>
            </w:r>
            <w:r w:rsidRPr="00237B59">
              <w:t>)</w:t>
            </w:r>
          </w:p>
          <w:p w:rsidR="000E0860" w:rsidRDefault="000E0860" w:rsidP="005C0C43">
            <w:r>
              <w:rPr>
                <w:b/>
              </w:rPr>
              <w:t>a. P</w:t>
            </w:r>
            <w:r>
              <w:t>(Cavity)</w:t>
            </w:r>
          </w:p>
          <w:p w:rsidR="000E0860" w:rsidRDefault="000E0860" w:rsidP="005C0C43"/>
          <w:p w:rsidR="00752AC0" w:rsidRDefault="00752AC0" w:rsidP="005C0C43"/>
          <w:p w:rsidR="00752AC0" w:rsidRDefault="00752AC0" w:rsidP="005C0C43"/>
          <w:p w:rsidR="00752AC0" w:rsidRDefault="00752AC0" w:rsidP="005C0C43"/>
          <w:p w:rsidR="00752AC0" w:rsidRPr="000E0860" w:rsidRDefault="00752AC0" w:rsidP="005C0C43"/>
        </w:tc>
        <w:tc>
          <w:tcPr>
            <w:tcW w:w="4225" w:type="dxa"/>
          </w:tcPr>
          <w:p w:rsidR="00EF09B4" w:rsidRPr="006133FD" w:rsidRDefault="00B93A88" w:rsidP="005C0C43">
            <w:r>
              <w:rPr>
                <w:b/>
              </w:rPr>
              <w:t>ANS a.</w:t>
            </w:r>
            <w:r w:rsidR="006133FD">
              <w:t xml:space="preserve">                                                              [2]</w:t>
            </w:r>
          </w:p>
          <w:p w:rsidR="00B93A88" w:rsidRDefault="00B93A88" w:rsidP="000E0860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0E0860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0E0860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0E0860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0E0860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0E0860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0E0860">
            <w:pPr>
              <w:rPr>
                <w:rFonts w:ascii="Times New Roman" w:hAnsi="Times New Roman" w:cs="Times New Roman"/>
              </w:rPr>
            </w:pPr>
          </w:p>
          <w:p w:rsidR="00963B6C" w:rsidRPr="00B93A88" w:rsidRDefault="00963B6C" w:rsidP="000E0860"/>
        </w:tc>
      </w:tr>
      <w:tr w:rsidR="00E219C5" w:rsidTr="0051442D">
        <w:tc>
          <w:tcPr>
            <w:tcW w:w="5125" w:type="dxa"/>
          </w:tcPr>
          <w:p w:rsidR="00E219C5" w:rsidRPr="006133FD" w:rsidRDefault="006133FD" w:rsidP="006133FD">
            <w:r>
              <w:rPr>
                <w:b/>
              </w:rPr>
              <w:t>Q12 b. P</w:t>
            </w:r>
            <w:r>
              <w:t>(Toothache | Cavity=true)</w:t>
            </w:r>
          </w:p>
        </w:tc>
        <w:tc>
          <w:tcPr>
            <w:tcW w:w="4225" w:type="dxa"/>
          </w:tcPr>
          <w:p w:rsidR="006133FD" w:rsidRPr="006133FD" w:rsidRDefault="006133FD" w:rsidP="006133FD">
            <w:pPr>
              <w:rPr>
                <w:b/>
              </w:rPr>
            </w:pPr>
            <w:r>
              <w:rPr>
                <w:b/>
              </w:rPr>
              <w:t xml:space="preserve">ANS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6133FD">
              <w:rPr>
                <w:rFonts w:ascii="Times New Roman" w:hAnsi="Times New Roman" w:cs="Times New Roman"/>
              </w:rPr>
              <w:t>[2]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33FD" w:rsidRDefault="006133FD" w:rsidP="00613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3B6C" w:rsidRPr="006133FD" w:rsidRDefault="00963B6C" w:rsidP="006133FD"/>
        </w:tc>
      </w:tr>
      <w:tr w:rsidR="00A14EDF" w:rsidTr="0051442D">
        <w:tc>
          <w:tcPr>
            <w:tcW w:w="5125" w:type="dxa"/>
          </w:tcPr>
          <w:p w:rsidR="00A14EDF" w:rsidRDefault="00AB4390" w:rsidP="006133FD">
            <w:r>
              <w:rPr>
                <w:b/>
              </w:rPr>
              <w:t>Q13</w:t>
            </w:r>
            <w:r w:rsidR="00706221">
              <w:rPr>
                <w:b/>
              </w:rPr>
              <w:t xml:space="preserve">. </w:t>
            </w:r>
            <w:r w:rsidR="00706221">
              <w:t xml:space="preserve">A bag of 3 biased coins </w:t>
            </w:r>
            <w:r w:rsidR="00AB5BD5">
              <w:t xml:space="preserve">a, b, and c </w:t>
            </w:r>
            <w:r w:rsidR="00706221">
              <w:t xml:space="preserve">(for head: 80%, 60%, 20% respectively). </w:t>
            </w:r>
            <w:r w:rsidR="00AB5BD5">
              <w:t>A coin is drawn randomly from the</w:t>
            </w:r>
            <w:r w:rsidR="00706221">
              <w:t xml:space="preserve"> bag and flipped 3 times</w:t>
            </w:r>
            <w:r w:rsidR="009B11FB">
              <w:t>: X1, X2, X3.</w:t>
            </w:r>
          </w:p>
          <w:p w:rsidR="009B11FB" w:rsidRDefault="009B11FB" w:rsidP="006133FD">
            <w:r>
              <w:t>Calculate the probability</w:t>
            </w:r>
          </w:p>
          <w:p w:rsidR="009B11FB" w:rsidRPr="00706221" w:rsidRDefault="009B11FB" w:rsidP="006133FD">
            <w:r>
              <w:rPr>
                <w:rFonts w:ascii="CMMI10" w:eastAsia="CMMI10" w:hAnsi="Times New Roman" w:cs="CMMI10"/>
              </w:rPr>
              <w:t>P</w:t>
            </w:r>
            <w:r>
              <w:rPr>
                <w:rFonts w:ascii="CMR10" w:hAnsi="CMR10" w:cs="CMR10"/>
              </w:rPr>
              <w:t>(2</w:t>
            </w:r>
            <w:r>
              <w:rPr>
                <w:rFonts w:ascii="CMMI10" w:eastAsia="CMMI10" w:hAnsi="Times New Roman" w:cs="CMMI10"/>
              </w:rPr>
              <w:t xml:space="preserve">heads, </w:t>
            </w:r>
            <w:r>
              <w:rPr>
                <w:rFonts w:ascii="CMR10" w:hAnsi="CMR10" w:cs="CMR10"/>
              </w:rPr>
              <w:t>1</w:t>
            </w:r>
            <w:r w:rsidR="002D1999">
              <w:rPr>
                <w:rFonts w:ascii="CMMI10" w:eastAsia="CMMI10" w:hAnsi="Times New Roman" w:cs="CMMI10"/>
              </w:rPr>
              <w:t>tail</w:t>
            </w:r>
            <w:r>
              <w:rPr>
                <w:rFonts w:ascii="CMMI10" w:eastAsia="CMMI10" w:hAnsi="Times New Roman" w:cs="CMMI10"/>
              </w:rPr>
              <w:t xml:space="preserve"> </w:t>
            </w:r>
            <w:r>
              <w:rPr>
                <w:rFonts w:ascii="CMSY10" w:eastAsia="CMSY10" w:hAnsi="Times New Roman" w:cs="CMSY10"/>
              </w:rPr>
              <w:t xml:space="preserve">| </w:t>
            </w:r>
            <w:r w:rsidR="002D1999">
              <w:rPr>
                <w:rFonts w:ascii="CMMI10" w:eastAsia="CMMI10" w:hAnsi="Times New Roman" w:cs="CMMI10"/>
              </w:rPr>
              <w:t>coin</w:t>
            </w:r>
            <w:r>
              <w:rPr>
                <w:rFonts w:ascii="CMMI10" w:eastAsia="CMMI10" w:hAnsi="Times New Roman" w:cs="CMMI10"/>
              </w:rPr>
              <w:t xml:space="preserve"> </w:t>
            </w:r>
            <w:r>
              <w:rPr>
                <w:rFonts w:ascii="CMR10" w:hAnsi="CMR10" w:cs="CMR10"/>
              </w:rPr>
              <w:t xml:space="preserve">= </w:t>
            </w:r>
            <w:r>
              <w:rPr>
                <w:rFonts w:ascii="CMMI10" w:eastAsia="CMMI10" w:hAnsi="Times New Roman" w:cs="CMMI10"/>
              </w:rPr>
              <w:t>a</w:t>
            </w:r>
            <w:r>
              <w:rPr>
                <w:rFonts w:ascii="CMR10" w:hAnsi="CMR10" w:cs="CMR10"/>
              </w:rPr>
              <w:t>)</w:t>
            </w:r>
          </w:p>
          <w:p w:rsidR="00AB4390" w:rsidRPr="00AB4390" w:rsidRDefault="00AB4390" w:rsidP="006133FD"/>
        </w:tc>
        <w:tc>
          <w:tcPr>
            <w:tcW w:w="4225" w:type="dxa"/>
          </w:tcPr>
          <w:p w:rsidR="00FE0B0A" w:rsidRPr="00FE0B0A" w:rsidRDefault="00AB4390" w:rsidP="009B11FB">
            <w:pPr>
              <w:autoSpaceDE w:val="0"/>
              <w:autoSpaceDN w:val="0"/>
              <w:adjustRightInd w:val="0"/>
            </w:pPr>
            <w:r>
              <w:rPr>
                <w:b/>
              </w:rPr>
              <w:t>ANS</w:t>
            </w:r>
            <w:r w:rsidR="009B11FB">
              <w:rPr>
                <w:b/>
              </w:rPr>
              <w:t xml:space="preserve">. </w:t>
            </w:r>
            <w:r w:rsidR="00FE0B0A">
              <w:rPr>
                <w:b/>
              </w:rPr>
              <w:t xml:space="preserve">                                                              </w:t>
            </w:r>
            <w:r w:rsidR="00FE0B0A" w:rsidRPr="009B269D">
              <w:t>[2]</w:t>
            </w:r>
          </w:p>
          <w:p w:rsidR="00AB4390" w:rsidRDefault="00AB4390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Default="00963B6C" w:rsidP="006133FD">
            <w:pPr>
              <w:rPr>
                <w:rFonts w:ascii="Times New Roman" w:hAnsi="Times New Roman" w:cs="Times New Roman"/>
              </w:rPr>
            </w:pPr>
          </w:p>
          <w:p w:rsidR="00963B6C" w:rsidRPr="00AB4390" w:rsidRDefault="00963B6C" w:rsidP="006133FD"/>
        </w:tc>
      </w:tr>
      <w:tr w:rsidR="00A14EDF" w:rsidTr="0051442D">
        <w:tc>
          <w:tcPr>
            <w:tcW w:w="5125" w:type="dxa"/>
          </w:tcPr>
          <w:p w:rsidR="00A14EDF" w:rsidRPr="009B269D" w:rsidRDefault="009B269D" w:rsidP="00F01A1B">
            <w:r>
              <w:rPr>
                <w:b/>
              </w:rPr>
              <w:t xml:space="preserve">Q14. </w:t>
            </w:r>
            <w:r>
              <w:t xml:space="preserve"> Write </w:t>
            </w:r>
            <w:r w:rsidR="00F01A1B">
              <w:t>a few lines on the class project you did in any AI course you have taken. If you have not done any AI related project, then write a few lines on any project you did.</w:t>
            </w:r>
          </w:p>
        </w:tc>
        <w:tc>
          <w:tcPr>
            <w:tcW w:w="4225" w:type="dxa"/>
          </w:tcPr>
          <w:p w:rsidR="00A14EDF" w:rsidRPr="003B1CB3" w:rsidRDefault="009B269D" w:rsidP="006133FD">
            <w:r>
              <w:rPr>
                <w:b/>
              </w:rPr>
              <w:t xml:space="preserve">ANS. </w:t>
            </w:r>
            <w:r w:rsidR="003B1CB3">
              <w:rPr>
                <w:b/>
              </w:rPr>
              <w:t xml:space="preserve">                                                                 </w:t>
            </w:r>
            <w:r w:rsidR="003B1CB3">
              <w:t>[5]</w:t>
            </w:r>
          </w:p>
          <w:p w:rsidR="0032679B" w:rsidRDefault="0032679B" w:rsidP="006133FD">
            <w:pPr>
              <w:rPr>
                <w:b/>
              </w:rPr>
            </w:pPr>
          </w:p>
          <w:p w:rsidR="009B269D" w:rsidRDefault="009B269D" w:rsidP="006133FD"/>
          <w:p w:rsidR="009B269D" w:rsidRDefault="009B269D" w:rsidP="006133FD"/>
          <w:p w:rsidR="009B269D" w:rsidRDefault="009B269D" w:rsidP="006133FD"/>
          <w:p w:rsidR="009B269D" w:rsidRDefault="009B269D" w:rsidP="006133FD"/>
          <w:p w:rsidR="009B269D" w:rsidRDefault="009B269D" w:rsidP="006133FD"/>
          <w:p w:rsidR="009B269D" w:rsidRPr="009B269D" w:rsidRDefault="009B269D" w:rsidP="006133FD"/>
        </w:tc>
      </w:tr>
    </w:tbl>
    <w:p w:rsidR="0087302C" w:rsidRDefault="0087302C" w:rsidP="00607A73">
      <w:pPr>
        <w:spacing w:after="0" w:line="240" w:lineRule="auto"/>
      </w:pPr>
    </w:p>
    <w:sectPr w:rsidR="0087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55" w:rsidRDefault="00961455" w:rsidP="000D76C7">
      <w:pPr>
        <w:spacing w:after="0" w:line="240" w:lineRule="auto"/>
      </w:pPr>
      <w:r>
        <w:separator/>
      </w:r>
    </w:p>
  </w:endnote>
  <w:endnote w:type="continuationSeparator" w:id="0">
    <w:p w:rsidR="00961455" w:rsidRDefault="00961455" w:rsidP="000D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55" w:rsidRDefault="00961455" w:rsidP="000D76C7">
      <w:pPr>
        <w:spacing w:after="0" w:line="240" w:lineRule="auto"/>
      </w:pPr>
      <w:r>
        <w:separator/>
      </w:r>
    </w:p>
  </w:footnote>
  <w:footnote w:type="continuationSeparator" w:id="0">
    <w:p w:rsidR="00961455" w:rsidRDefault="00961455" w:rsidP="000D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2AFB"/>
    <w:rsid w:val="0002373D"/>
    <w:rsid w:val="00035D8D"/>
    <w:rsid w:val="00045D64"/>
    <w:rsid w:val="00066680"/>
    <w:rsid w:val="00093460"/>
    <w:rsid w:val="000A075F"/>
    <w:rsid w:val="000A1100"/>
    <w:rsid w:val="000A3534"/>
    <w:rsid w:val="000C6121"/>
    <w:rsid w:val="000C6661"/>
    <w:rsid w:val="000C6C5D"/>
    <w:rsid w:val="000D1CA8"/>
    <w:rsid w:val="000D76C7"/>
    <w:rsid w:val="000E0860"/>
    <w:rsid w:val="000E1002"/>
    <w:rsid w:val="0010272B"/>
    <w:rsid w:val="0010613A"/>
    <w:rsid w:val="00110B0A"/>
    <w:rsid w:val="001342E9"/>
    <w:rsid w:val="0013780D"/>
    <w:rsid w:val="001775A5"/>
    <w:rsid w:val="0018315F"/>
    <w:rsid w:val="001C4A42"/>
    <w:rsid w:val="001C5AFD"/>
    <w:rsid w:val="001D0A07"/>
    <w:rsid w:val="001D34FF"/>
    <w:rsid w:val="001E6C9B"/>
    <w:rsid w:val="001F2B70"/>
    <w:rsid w:val="001F4E83"/>
    <w:rsid w:val="002060CC"/>
    <w:rsid w:val="0022553A"/>
    <w:rsid w:val="00237B59"/>
    <w:rsid w:val="00243B91"/>
    <w:rsid w:val="00246F2D"/>
    <w:rsid w:val="002567D8"/>
    <w:rsid w:val="002A0A97"/>
    <w:rsid w:val="002C1487"/>
    <w:rsid w:val="002D1999"/>
    <w:rsid w:val="002E3B69"/>
    <w:rsid w:val="002F7F24"/>
    <w:rsid w:val="00320B25"/>
    <w:rsid w:val="0032679B"/>
    <w:rsid w:val="00350409"/>
    <w:rsid w:val="00354A73"/>
    <w:rsid w:val="00356C37"/>
    <w:rsid w:val="00365A73"/>
    <w:rsid w:val="0037643A"/>
    <w:rsid w:val="00376CC4"/>
    <w:rsid w:val="003800B8"/>
    <w:rsid w:val="00382D91"/>
    <w:rsid w:val="003A22E6"/>
    <w:rsid w:val="003A36E2"/>
    <w:rsid w:val="003B1CB3"/>
    <w:rsid w:val="003B30EC"/>
    <w:rsid w:val="003B79BC"/>
    <w:rsid w:val="003C1990"/>
    <w:rsid w:val="003C57B3"/>
    <w:rsid w:val="003D1E5F"/>
    <w:rsid w:val="003D6181"/>
    <w:rsid w:val="003F2143"/>
    <w:rsid w:val="003F4B9D"/>
    <w:rsid w:val="004053D7"/>
    <w:rsid w:val="00417324"/>
    <w:rsid w:val="00424382"/>
    <w:rsid w:val="00450036"/>
    <w:rsid w:val="004519E2"/>
    <w:rsid w:val="004619A0"/>
    <w:rsid w:val="004869DA"/>
    <w:rsid w:val="004B3BB7"/>
    <w:rsid w:val="004B684C"/>
    <w:rsid w:val="004C3246"/>
    <w:rsid w:val="004C561A"/>
    <w:rsid w:val="004E7DB2"/>
    <w:rsid w:val="004F418A"/>
    <w:rsid w:val="0051442D"/>
    <w:rsid w:val="005277DC"/>
    <w:rsid w:val="00531510"/>
    <w:rsid w:val="00552E77"/>
    <w:rsid w:val="00561F7F"/>
    <w:rsid w:val="005657B8"/>
    <w:rsid w:val="00567519"/>
    <w:rsid w:val="00573669"/>
    <w:rsid w:val="0058609B"/>
    <w:rsid w:val="00596D18"/>
    <w:rsid w:val="005A292B"/>
    <w:rsid w:val="005A7591"/>
    <w:rsid w:val="005C0C43"/>
    <w:rsid w:val="005D3E6D"/>
    <w:rsid w:val="005F05F3"/>
    <w:rsid w:val="005F1CFF"/>
    <w:rsid w:val="005F2FAD"/>
    <w:rsid w:val="00605843"/>
    <w:rsid w:val="00607A73"/>
    <w:rsid w:val="006133FD"/>
    <w:rsid w:val="006202D0"/>
    <w:rsid w:val="0062055D"/>
    <w:rsid w:val="0062124F"/>
    <w:rsid w:val="00631E3B"/>
    <w:rsid w:val="00633365"/>
    <w:rsid w:val="0063560A"/>
    <w:rsid w:val="0064584B"/>
    <w:rsid w:val="00647859"/>
    <w:rsid w:val="00650CD0"/>
    <w:rsid w:val="00671BB4"/>
    <w:rsid w:val="00673A6A"/>
    <w:rsid w:val="006B3C69"/>
    <w:rsid w:val="006C7518"/>
    <w:rsid w:val="006E22E9"/>
    <w:rsid w:val="006F20B7"/>
    <w:rsid w:val="00700F91"/>
    <w:rsid w:val="007013E2"/>
    <w:rsid w:val="00706221"/>
    <w:rsid w:val="0071007C"/>
    <w:rsid w:val="007114D2"/>
    <w:rsid w:val="007165A5"/>
    <w:rsid w:val="0071674F"/>
    <w:rsid w:val="0072458E"/>
    <w:rsid w:val="0072496D"/>
    <w:rsid w:val="00725918"/>
    <w:rsid w:val="00725B3B"/>
    <w:rsid w:val="00734277"/>
    <w:rsid w:val="007401C6"/>
    <w:rsid w:val="00740A30"/>
    <w:rsid w:val="0074287F"/>
    <w:rsid w:val="007467F7"/>
    <w:rsid w:val="00752AC0"/>
    <w:rsid w:val="00753DDC"/>
    <w:rsid w:val="00756233"/>
    <w:rsid w:val="007709E7"/>
    <w:rsid w:val="007731D3"/>
    <w:rsid w:val="007744A5"/>
    <w:rsid w:val="0078167B"/>
    <w:rsid w:val="00786830"/>
    <w:rsid w:val="007912E8"/>
    <w:rsid w:val="007A3059"/>
    <w:rsid w:val="007A7B0A"/>
    <w:rsid w:val="007B7F1F"/>
    <w:rsid w:val="007C3451"/>
    <w:rsid w:val="007D04D7"/>
    <w:rsid w:val="007D2847"/>
    <w:rsid w:val="007D5CAE"/>
    <w:rsid w:val="007E14E5"/>
    <w:rsid w:val="007E1A02"/>
    <w:rsid w:val="007E782B"/>
    <w:rsid w:val="007F32CB"/>
    <w:rsid w:val="007F7CA6"/>
    <w:rsid w:val="008064E7"/>
    <w:rsid w:val="00824A06"/>
    <w:rsid w:val="00824F45"/>
    <w:rsid w:val="008323D9"/>
    <w:rsid w:val="008543F9"/>
    <w:rsid w:val="0085569D"/>
    <w:rsid w:val="0085583E"/>
    <w:rsid w:val="0087132F"/>
    <w:rsid w:val="0087302C"/>
    <w:rsid w:val="008A236C"/>
    <w:rsid w:val="008B662F"/>
    <w:rsid w:val="008D2506"/>
    <w:rsid w:val="008E3D68"/>
    <w:rsid w:val="009055A8"/>
    <w:rsid w:val="00907883"/>
    <w:rsid w:val="00910993"/>
    <w:rsid w:val="00942B93"/>
    <w:rsid w:val="00955CDE"/>
    <w:rsid w:val="00961455"/>
    <w:rsid w:val="00963B6C"/>
    <w:rsid w:val="009879DD"/>
    <w:rsid w:val="009B11FB"/>
    <w:rsid w:val="009B269D"/>
    <w:rsid w:val="009B3416"/>
    <w:rsid w:val="009B7C80"/>
    <w:rsid w:val="009C4091"/>
    <w:rsid w:val="009F3C9A"/>
    <w:rsid w:val="009F4F1C"/>
    <w:rsid w:val="00A04DB1"/>
    <w:rsid w:val="00A1394F"/>
    <w:rsid w:val="00A14EDF"/>
    <w:rsid w:val="00A21F96"/>
    <w:rsid w:val="00A22ACE"/>
    <w:rsid w:val="00A447D5"/>
    <w:rsid w:val="00A51233"/>
    <w:rsid w:val="00A55378"/>
    <w:rsid w:val="00A67615"/>
    <w:rsid w:val="00A71FF1"/>
    <w:rsid w:val="00A81E09"/>
    <w:rsid w:val="00A87286"/>
    <w:rsid w:val="00AA2285"/>
    <w:rsid w:val="00AB06F7"/>
    <w:rsid w:val="00AB4390"/>
    <w:rsid w:val="00AB5BD5"/>
    <w:rsid w:val="00B05779"/>
    <w:rsid w:val="00B07832"/>
    <w:rsid w:val="00B15F39"/>
    <w:rsid w:val="00B1775E"/>
    <w:rsid w:val="00B21F39"/>
    <w:rsid w:val="00B33263"/>
    <w:rsid w:val="00B34CBD"/>
    <w:rsid w:val="00B37540"/>
    <w:rsid w:val="00B466F8"/>
    <w:rsid w:val="00B509DB"/>
    <w:rsid w:val="00B657EF"/>
    <w:rsid w:val="00B6763E"/>
    <w:rsid w:val="00B8005C"/>
    <w:rsid w:val="00B8545A"/>
    <w:rsid w:val="00B93A88"/>
    <w:rsid w:val="00B95D66"/>
    <w:rsid w:val="00BA3094"/>
    <w:rsid w:val="00BD45CD"/>
    <w:rsid w:val="00BE2A76"/>
    <w:rsid w:val="00BF5284"/>
    <w:rsid w:val="00C00526"/>
    <w:rsid w:val="00C06A39"/>
    <w:rsid w:val="00C129DE"/>
    <w:rsid w:val="00C26852"/>
    <w:rsid w:val="00C44EC4"/>
    <w:rsid w:val="00C539CD"/>
    <w:rsid w:val="00C74E12"/>
    <w:rsid w:val="00C859D2"/>
    <w:rsid w:val="00C86E82"/>
    <w:rsid w:val="00C9049A"/>
    <w:rsid w:val="00CA0116"/>
    <w:rsid w:val="00CB3B61"/>
    <w:rsid w:val="00CB5272"/>
    <w:rsid w:val="00CB7C4B"/>
    <w:rsid w:val="00CC06FC"/>
    <w:rsid w:val="00CC099C"/>
    <w:rsid w:val="00CD1631"/>
    <w:rsid w:val="00CF0E14"/>
    <w:rsid w:val="00CF2E5E"/>
    <w:rsid w:val="00D20857"/>
    <w:rsid w:val="00D27A84"/>
    <w:rsid w:val="00D3212F"/>
    <w:rsid w:val="00D5784F"/>
    <w:rsid w:val="00D60EDA"/>
    <w:rsid w:val="00D75D97"/>
    <w:rsid w:val="00D77BD7"/>
    <w:rsid w:val="00D83095"/>
    <w:rsid w:val="00D934A5"/>
    <w:rsid w:val="00D9432B"/>
    <w:rsid w:val="00DB20F1"/>
    <w:rsid w:val="00DC5CDC"/>
    <w:rsid w:val="00DD0D23"/>
    <w:rsid w:val="00DD7532"/>
    <w:rsid w:val="00DE38E5"/>
    <w:rsid w:val="00E12C6A"/>
    <w:rsid w:val="00E219C5"/>
    <w:rsid w:val="00E30EFD"/>
    <w:rsid w:val="00E61522"/>
    <w:rsid w:val="00E911AD"/>
    <w:rsid w:val="00E92949"/>
    <w:rsid w:val="00E9424F"/>
    <w:rsid w:val="00E966F9"/>
    <w:rsid w:val="00EA53D0"/>
    <w:rsid w:val="00EA727D"/>
    <w:rsid w:val="00ED5B27"/>
    <w:rsid w:val="00EF09B4"/>
    <w:rsid w:val="00F01A1B"/>
    <w:rsid w:val="00F1204F"/>
    <w:rsid w:val="00F14943"/>
    <w:rsid w:val="00F209D7"/>
    <w:rsid w:val="00F33185"/>
    <w:rsid w:val="00F3437F"/>
    <w:rsid w:val="00F36ACB"/>
    <w:rsid w:val="00F41C13"/>
    <w:rsid w:val="00F47906"/>
    <w:rsid w:val="00F537B2"/>
    <w:rsid w:val="00F62B56"/>
    <w:rsid w:val="00FA2BD1"/>
    <w:rsid w:val="00FA33C1"/>
    <w:rsid w:val="00FA4055"/>
    <w:rsid w:val="00FA5679"/>
    <w:rsid w:val="00FB0B81"/>
    <w:rsid w:val="00FB5917"/>
    <w:rsid w:val="00FB7D32"/>
    <w:rsid w:val="00FC0AEB"/>
    <w:rsid w:val="00FD7720"/>
    <w:rsid w:val="00FE0B0A"/>
    <w:rsid w:val="00FE262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C7"/>
  </w:style>
  <w:style w:type="paragraph" w:styleId="Footer">
    <w:name w:val="footer"/>
    <w:basedOn w:val="Normal"/>
    <w:link w:val="FooterChar"/>
    <w:uiPriority w:val="99"/>
    <w:unhideWhenUsed/>
    <w:rsid w:val="000D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C7"/>
  </w:style>
  <w:style w:type="paragraph" w:styleId="BalloonText">
    <w:name w:val="Balloon Text"/>
    <w:basedOn w:val="Normal"/>
    <w:link w:val="BalloonTextChar"/>
    <w:uiPriority w:val="99"/>
    <w:semiHidden/>
    <w:unhideWhenUsed/>
    <w:rsid w:val="0045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6</cp:revision>
  <cp:lastPrinted>2016-12-13T17:13:00Z</cp:lastPrinted>
  <dcterms:created xsi:type="dcterms:W3CDTF">2017-03-20T20:35:00Z</dcterms:created>
  <dcterms:modified xsi:type="dcterms:W3CDTF">2017-03-20T20:43:00Z</dcterms:modified>
</cp:coreProperties>
</file>